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GÜNDEM MADDELERİ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1.Açılış ve yoklama.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2.Bir önceki kurul kararlarının değerlendirilmesi.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3.2024-2025 Eğitim Öğretim Yılı 1. dönem başarı durumunun değerlendirilmesi.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4.2024-2025 Eğitim Öğretim Yılı 1. dönem devamsızlık durumlarının değerlendirilmesi.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5.Zümre toplantılarının yapılması ve değişikliklerin uygulanması.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6.Nöbet işleri.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7.Sorumluluk sınavları.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8.Rehberlik ve kulüp çalışmaları, Disiplin Kurulu ve Onur Kurulu işlemleri.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9.</w:t>
      </w:r>
      <w:proofErr w:type="gramStart"/>
      <w:r w:rsidRPr="00744CED">
        <w:rPr>
          <w:rFonts w:ascii="Arial" w:eastAsia="Times New Roman" w:hAnsi="Arial" w:cs="Arial"/>
          <w:sz w:val="23"/>
          <w:szCs w:val="23"/>
          <w:lang w:eastAsia="tr-TR"/>
        </w:rPr>
        <w:t>Türkiye  Yüzyılı</w:t>
      </w:r>
      <w:proofErr w:type="gramEnd"/>
      <w:r w:rsidRPr="00744CED">
        <w:rPr>
          <w:rFonts w:ascii="Arial" w:eastAsia="Times New Roman" w:hAnsi="Arial" w:cs="Arial"/>
          <w:sz w:val="23"/>
          <w:szCs w:val="23"/>
          <w:lang w:eastAsia="tr-TR"/>
        </w:rPr>
        <w:t xml:space="preserve">  Maarif  Modeli,  Hedef,  Miras,  Değerler  Eğitimi,  Dilimizin  Zenginlikleri,  Meslek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 xml:space="preserve">Liseleri Ailelerle Buluşuyor ve Ben Her Yerde Varım ile ilgili çalışmaların yapılması ve </w:t>
      </w:r>
      <w:proofErr w:type="spellStart"/>
      <w:r w:rsidRPr="00744CED">
        <w:rPr>
          <w:rFonts w:ascii="Arial" w:eastAsia="Times New Roman" w:hAnsi="Arial" w:cs="Arial"/>
          <w:sz w:val="23"/>
          <w:szCs w:val="23"/>
          <w:lang w:eastAsia="tr-TR"/>
        </w:rPr>
        <w:t>raporlaştırılması</w:t>
      </w:r>
      <w:proofErr w:type="spellEnd"/>
      <w:r w:rsidRPr="00744CED">
        <w:rPr>
          <w:rFonts w:ascii="Arial" w:eastAsia="Times New Roman" w:hAnsi="Arial" w:cs="Arial"/>
          <w:sz w:val="23"/>
          <w:szCs w:val="23"/>
          <w:lang w:eastAsia="tr-TR"/>
        </w:rPr>
        <w:t>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10.İş Sağlığı ve Güvenliği.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11.Dilek ve temenniler.</w:t>
      </w:r>
    </w:p>
    <w:p w:rsidR="00744CED" w:rsidRPr="00744CED" w:rsidRDefault="00744CED" w:rsidP="00744CE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3"/>
          <w:szCs w:val="23"/>
          <w:lang w:eastAsia="tr-TR"/>
        </w:rPr>
      </w:pPr>
      <w:r w:rsidRPr="00744CED">
        <w:rPr>
          <w:rFonts w:ascii="Arial" w:eastAsia="Times New Roman" w:hAnsi="Arial" w:cs="Arial"/>
          <w:sz w:val="23"/>
          <w:szCs w:val="23"/>
          <w:lang w:eastAsia="tr-TR"/>
        </w:rPr>
        <w:t>12.Kapanış.</w:t>
      </w:r>
    </w:p>
    <w:p w:rsidR="00A41805" w:rsidRPr="00744CED" w:rsidRDefault="00A41805" w:rsidP="00744CED">
      <w:bookmarkStart w:id="0" w:name="_GoBack"/>
      <w:bookmarkEnd w:id="0"/>
    </w:p>
    <w:sectPr w:rsidR="00A41805" w:rsidRPr="007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86"/>
    <w:rsid w:val="00721986"/>
    <w:rsid w:val="00744CED"/>
    <w:rsid w:val="00A41805"/>
    <w:rsid w:val="00BC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By NeC ® 2010 | Katilimsiz.Com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mdyrd</dc:creator>
  <cp:keywords/>
  <dc:description/>
  <cp:lastModifiedBy>mdyrd</cp:lastModifiedBy>
  <cp:revision>3</cp:revision>
  <dcterms:created xsi:type="dcterms:W3CDTF">2025-01-29T09:07:00Z</dcterms:created>
  <dcterms:modified xsi:type="dcterms:W3CDTF">2025-01-31T09:32:00Z</dcterms:modified>
</cp:coreProperties>
</file>